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183" w:rsidRDefault="008A6D25" w:rsidP="00BE5183">
      <w:pPr>
        <w:spacing w:before="180" w:after="180" w:line="240" w:lineRule="auto"/>
        <w:textAlignment w:val="baseline"/>
        <w:rPr>
          <w:rFonts w:ascii="Arial" w:eastAsia="Times New Roman" w:hAnsi="Arial" w:cs="Arial"/>
          <w:color w:val="222222"/>
          <w:sz w:val="27"/>
          <w:szCs w:val="27"/>
          <w:lang w:eastAsia="en-GB"/>
        </w:rPr>
      </w:pPr>
      <w:r w:rsidRPr="008A6D25">
        <w:rPr>
          <w:rFonts w:ascii="Century Gothic" w:eastAsia="Times New Roman" w:hAnsi="Century Gothic" w:cs="Arial"/>
          <w:noProof/>
          <w:color w:val="222222"/>
          <w:sz w:val="20"/>
          <w:szCs w:val="20"/>
          <w:u w:val="single"/>
          <w:lang w:eastAsia="en-GB"/>
        </w:rPr>
        <w:drawing>
          <wp:anchor distT="0" distB="0" distL="114300" distR="114300" simplePos="0" relativeHeight="251658240" behindDoc="0" locked="0" layoutInCell="1" allowOverlap="1">
            <wp:simplePos x="0" y="0"/>
            <wp:positionH relativeFrom="margin">
              <wp:posOffset>2838450</wp:posOffset>
            </wp:positionH>
            <wp:positionV relativeFrom="margin">
              <wp:align>top</wp:align>
            </wp:positionV>
            <wp:extent cx="704850" cy="66167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Marks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850" cy="661670"/>
                    </a:xfrm>
                    <a:prstGeom prst="rect">
                      <a:avLst/>
                    </a:prstGeom>
                  </pic:spPr>
                </pic:pic>
              </a:graphicData>
            </a:graphic>
            <wp14:sizeRelH relativeFrom="margin">
              <wp14:pctWidth>0</wp14:pctWidth>
            </wp14:sizeRelH>
            <wp14:sizeRelV relativeFrom="margin">
              <wp14:pctHeight>0</wp14:pctHeight>
            </wp14:sizeRelV>
          </wp:anchor>
        </w:drawing>
      </w:r>
    </w:p>
    <w:p w:rsidR="00BE5183" w:rsidRDefault="00BE5183" w:rsidP="00BE5183">
      <w:pPr>
        <w:spacing w:before="180" w:after="180" w:line="240" w:lineRule="auto"/>
        <w:textAlignment w:val="baseline"/>
        <w:rPr>
          <w:rFonts w:ascii="Arial" w:eastAsia="Times New Roman" w:hAnsi="Arial" w:cs="Arial"/>
          <w:color w:val="222222"/>
          <w:sz w:val="27"/>
          <w:szCs w:val="27"/>
          <w:lang w:eastAsia="en-GB"/>
        </w:rPr>
      </w:pPr>
    </w:p>
    <w:p w:rsidR="00BE5183" w:rsidRPr="008A6D25" w:rsidRDefault="00BE5183" w:rsidP="00BE5183">
      <w:pPr>
        <w:spacing w:before="180" w:after="180" w:line="240" w:lineRule="auto"/>
        <w:jc w:val="center"/>
        <w:textAlignment w:val="baseline"/>
        <w:rPr>
          <w:rFonts w:ascii="Century Gothic" w:eastAsia="Times New Roman" w:hAnsi="Century Gothic" w:cs="Arial"/>
          <w:color w:val="222222"/>
          <w:sz w:val="27"/>
          <w:szCs w:val="27"/>
          <w:lang w:eastAsia="en-GB"/>
        </w:rPr>
      </w:pPr>
      <w:r w:rsidRPr="008A6D25">
        <w:rPr>
          <w:rFonts w:ascii="Century Gothic" w:eastAsia="Times New Roman" w:hAnsi="Century Gothic" w:cs="Arial"/>
          <w:color w:val="222222"/>
          <w:sz w:val="27"/>
          <w:szCs w:val="27"/>
          <w:lang w:eastAsia="en-GB"/>
        </w:rPr>
        <w:t>Leading Parent and Partnership Award (LPPA)</w:t>
      </w:r>
    </w:p>
    <w:p w:rsidR="00BE5183" w:rsidRPr="008A6D25" w:rsidRDefault="00BE5183" w:rsidP="00BE5183">
      <w:pPr>
        <w:spacing w:before="180" w:after="180" w:line="240" w:lineRule="auto"/>
        <w:jc w:val="center"/>
        <w:textAlignment w:val="baseline"/>
        <w:rPr>
          <w:rFonts w:ascii="Century Gothic" w:eastAsia="Times New Roman" w:hAnsi="Century Gothic" w:cs="Arial"/>
          <w:color w:val="222222"/>
          <w:sz w:val="27"/>
          <w:szCs w:val="27"/>
          <w:lang w:eastAsia="en-GB"/>
        </w:rPr>
      </w:pPr>
    </w:p>
    <w:p w:rsidR="00BE5183" w:rsidRPr="008A6D25" w:rsidRDefault="00BE5183" w:rsidP="00BE5183">
      <w:pPr>
        <w:spacing w:before="180" w:after="180" w:line="240" w:lineRule="auto"/>
        <w:textAlignment w:val="baseline"/>
        <w:rPr>
          <w:rFonts w:ascii="Century Gothic" w:eastAsia="Times New Roman" w:hAnsi="Century Gothic" w:cs="Arial"/>
          <w:color w:val="222222"/>
          <w:sz w:val="20"/>
          <w:szCs w:val="20"/>
          <w:lang w:eastAsia="en-GB"/>
        </w:rPr>
      </w:pPr>
      <w:r w:rsidRPr="008A6D25">
        <w:rPr>
          <w:rFonts w:ascii="Century Gothic" w:eastAsia="Times New Roman" w:hAnsi="Century Gothic" w:cs="Arial"/>
          <w:color w:val="222222"/>
          <w:sz w:val="20"/>
          <w:szCs w:val="20"/>
          <w:lang w:eastAsia="en-GB"/>
        </w:rPr>
        <w:t xml:space="preserve">Leading Parent Partnership Co-ordinator – Katy Spreckley </w:t>
      </w:r>
    </w:p>
    <w:p w:rsidR="000C24C7" w:rsidRPr="008A6D25" w:rsidRDefault="000C24C7" w:rsidP="00BE5183">
      <w:pPr>
        <w:spacing w:before="180" w:after="180" w:line="240" w:lineRule="auto"/>
        <w:textAlignment w:val="baseline"/>
        <w:rPr>
          <w:rFonts w:ascii="Century Gothic" w:eastAsia="Times New Roman" w:hAnsi="Century Gothic" w:cs="Arial"/>
          <w:color w:val="222222"/>
          <w:sz w:val="20"/>
          <w:szCs w:val="20"/>
          <w:lang w:eastAsia="en-GB"/>
        </w:rPr>
      </w:pPr>
      <w:r w:rsidRPr="008A6D25">
        <w:rPr>
          <w:rFonts w:ascii="Century Gothic" w:eastAsia="Times New Roman" w:hAnsi="Century Gothic" w:cs="Arial"/>
          <w:color w:val="222222"/>
          <w:sz w:val="20"/>
          <w:szCs w:val="20"/>
          <w:lang w:eastAsia="en-GB"/>
        </w:rPr>
        <w:t>Leading Parent Partnership Governor - ?!!?!?</w:t>
      </w:r>
    </w:p>
    <w:p w:rsidR="008A6D25" w:rsidRPr="008A6D25" w:rsidRDefault="008A6D25" w:rsidP="00BE5183">
      <w:pPr>
        <w:spacing w:before="180" w:after="180" w:line="240" w:lineRule="auto"/>
        <w:textAlignment w:val="baseline"/>
        <w:rPr>
          <w:rFonts w:ascii="Century Gothic" w:eastAsia="Times New Roman" w:hAnsi="Century Gothic" w:cs="Arial"/>
          <w:color w:val="222222"/>
          <w:sz w:val="20"/>
          <w:szCs w:val="20"/>
          <w:u w:val="single"/>
          <w:lang w:eastAsia="en-GB"/>
        </w:rPr>
      </w:pPr>
      <w:r w:rsidRPr="008A6D25">
        <w:rPr>
          <w:rFonts w:ascii="Century Gothic" w:eastAsia="Times New Roman" w:hAnsi="Century Gothic" w:cs="Arial"/>
          <w:color w:val="222222"/>
          <w:sz w:val="20"/>
          <w:szCs w:val="20"/>
          <w:u w:val="single"/>
          <w:lang w:eastAsia="en-GB"/>
        </w:rPr>
        <w:t xml:space="preserve">What is the Leading Parent Partnership </w:t>
      </w:r>
      <w:proofErr w:type="gramStart"/>
      <w:r w:rsidRPr="008A6D25">
        <w:rPr>
          <w:rFonts w:ascii="Century Gothic" w:eastAsia="Times New Roman" w:hAnsi="Century Gothic" w:cs="Arial"/>
          <w:color w:val="222222"/>
          <w:sz w:val="20"/>
          <w:szCs w:val="20"/>
          <w:u w:val="single"/>
          <w:lang w:eastAsia="en-GB"/>
        </w:rPr>
        <w:t>Award:</w:t>
      </w:r>
      <w:proofErr w:type="gramEnd"/>
    </w:p>
    <w:p w:rsidR="00BE5183" w:rsidRPr="008A6D25" w:rsidRDefault="00BE5183" w:rsidP="00BE5183">
      <w:pPr>
        <w:spacing w:before="180" w:after="180" w:line="240" w:lineRule="auto"/>
        <w:textAlignment w:val="baseline"/>
        <w:rPr>
          <w:rFonts w:ascii="Century Gothic" w:eastAsia="Times New Roman" w:hAnsi="Century Gothic" w:cs="Arial"/>
          <w:color w:val="222222"/>
          <w:sz w:val="20"/>
          <w:szCs w:val="20"/>
          <w:lang w:eastAsia="en-GB"/>
        </w:rPr>
      </w:pPr>
      <w:r w:rsidRPr="008A6D25">
        <w:rPr>
          <w:rFonts w:ascii="Century Gothic" w:eastAsia="Times New Roman" w:hAnsi="Century Gothic" w:cs="Arial"/>
          <w:color w:val="222222"/>
          <w:sz w:val="20"/>
          <w:szCs w:val="20"/>
          <w:lang w:eastAsia="en-GB"/>
        </w:rPr>
        <w:t xml:space="preserve">The Leading Parent Partnership Award is a recognised award that provides a challenging framework within </w:t>
      </w:r>
      <w:r w:rsidR="000C24C7" w:rsidRPr="008A6D25">
        <w:rPr>
          <w:rFonts w:ascii="Century Gothic" w:eastAsia="Times New Roman" w:hAnsi="Century Gothic" w:cs="Arial"/>
          <w:color w:val="222222"/>
          <w:sz w:val="20"/>
          <w:szCs w:val="20"/>
          <w:lang w:eastAsia="en-GB"/>
        </w:rPr>
        <w:t xml:space="preserve">which </w:t>
      </w:r>
      <w:r w:rsidRPr="008A6D25">
        <w:rPr>
          <w:rFonts w:ascii="Century Gothic" w:eastAsia="Times New Roman" w:hAnsi="Century Gothic" w:cs="Arial"/>
          <w:color w:val="222222"/>
          <w:sz w:val="20"/>
          <w:szCs w:val="20"/>
          <w:lang w:eastAsia="en-GB"/>
        </w:rPr>
        <w:t xml:space="preserve">schools can strengthen their </w:t>
      </w:r>
      <w:r w:rsidR="000C24C7" w:rsidRPr="008A6D25">
        <w:rPr>
          <w:rFonts w:ascii="Century Gothic" w:eastAsia="Times New Roman" w:hAnsi="Century Gothic" w:cs="Arial"/>
          <w:color w:val="222222"/>
          <w:sz w:val="20"/>
          <w:szCs w:val="20"/>
          <w:lang w:eastAsia="en-GB"/>
        </w:rPr>
        <w:t xml:space="preserve">partnerships with parents and carers. </w:t>
      </w:r>
    </w:p>
    <w:p w:rsidR="000C24C7" w:rsidRPr="008A6D25" w:rsidRDefault="000C24C7" w:rsidP="00BE5183">
      <w:pPr>
        <w:spacing w:before="180" w:after="180" w:line="240" w:lineRule="auto"/>
        <w:textAlignment w:val="baseline"/>
        <w:rPr>
          <w:rFonts w:ascii="Century Gothic" w:eastAsia="Times New Roman" w:hAnsi="Century Gothic" w:cs="Arial"/>
          <w:color w:val="222222"/>
          <w:sz w:val="20"/>
          <w:szCs w:val="20"/>
          <w:lang w:eastAsia="en-GB"/>
        </w:rPr>
      </w:pPr>
      <w:r w:rsidRPr="008A6D25">
        <w:rPr>
          <w:rFonts w:ascii="Century Gothic" w:eastAsia="Times New Roman" w:hAnsi="Century Gothic" w:cs="Arial"/>
          <w:color w:val="222222"/>
          <w:sz w:val="20"/>
          <w:szCs w:val="20"/>
          <w:lang w:eastAsia="en-GB"/>
        </w:rPr>
        <w:t>The Award consist of 10 evidence based objectives which schools must meet to get the award:</w:t>
      </w:r>
    </w:p>
    <w:p w:rsidR="000C24C7" w:rsidRPr="008A6D25" w:rsidRDefault="000C24C7" w:rsidP="000C24C7">
      <w:pPr>
        <w:pStyle w:val="ListParagraph"/>
        <w:numPr>
          <w:ilvl w:val="0"/>
          <w:numId w:val="2"/>
        </w:numPr>
        <w:spacing w:before="180" w:after="180" w:line="240" w:lineRule="auto"/>
        <w:textAlignment w:val="baseline"/>
        <w:rPr>
          <w:rFonts w:ascii="Century Gothic" w:eastAsia="Times New Roman" w:hAnsi="Century Gothic" w:cs="Arial"/>
          <w:color w:val="222222"/>
          <w:sz w:val="20"/>
          <w:szCs w:val="20"/>
          <w:lang w:eastAsia="en-GB"/>
        </w:rPr>
      </w:pPr>
      <w:r w:rsidRPr="008A6D25">
        <w:rPr>
          <w:rFonts w:ascii="Century Gothic" w:eastAsia="Times New Roman" w:hAnsi="Century Gothic" w:cs="Arial"/>
          <w:color w:val="222222"/>
          <w:sz w:val="20"/>
          <w:szCs w:val="20"/>
          <w:lang w:eastAsia="en-GB"/>
        </w:rPr>
        <w:t>The school demonstrates a commitment to work towards the Parent Partnership Award.</w:t>
      </w:r>
    </w:p>
    <w:p w:rsidR="000C24C7" w:rsidRPr="008A6D25" w:rsidRDefault="000C24C7" w:rsidP="000C24C7">
      <w:pPr>
        <w:pStyle w:val="ListParagraph"/>
        <w:numPr>
          <w:ilvl w:val="0"/>
          <w:numId w:val="2"/>
        </w:numPr>
        <w:spacing w:before="180" w:after="180" w:line="240" w:lineRule="auto"/>
        <w:textAlignment w:val="baseline"/>
        <w:rPr>
          <w:rFonts w:ascii="Century Gothic" w:eastAsia="Times New Roman" w:hAnsi="Century Gothic" w:cs="Arial"/>
          <w:color w:val="222222"/>
          <w:sz w:val="20"/>
          <w:szCs w:val="20"/>
          <w:lang w:eastAsia="en-GB"/>
        </w:rPr>
      </w:pPr>
      <w:r w:rsidRPr="008A6D25">
        <w:rPr>
          <w:rFonts w:ascii="Century Gothic" w:eastAsia="Times New Roman" w:hAnsi="Century Gothic" w:cs="Arial"/>
          <w:color w:val="222222"/>
          <w:sz w:val="20"/>
          <w:szCs w:val="20"/>
          <w:lang w:eastAsia="en-GB"/>
        </w:rPr>
        <w:t>The school makes and implements effective plans to achieve and maintain the Parent Partnership Award.</w:t>
      </w:r>
    </w:p>
    <w:p w:rsidR="000C24C7" w:rsidRPr="008A6D25" w:rsidRDefault="000C24C7" w:rsidP="000C24C7">
      <w:pPr>
        <w:pStyle w:val="ListParagraph"/>
        <w:numPr>
          <w:ilvl w:val="0"/>
          <w:numId w:val="2"/>
        </w:numPr>
        <w:spacing w:before="180" w:after="180" w:line="240" w:lineRule="auto"/>
        <w:textAlignment w:val="baseline"/>
        <w:rPr>
          <w:rFonts w:ascii="Century Gothic" w:eastAsia="Times New Roman" w:hAnsi="Century Gothic" w:cs="Arial"/>
          <w:color w:val="222222"/>
          <w:sz w:val="20"/>
          <w:szCs w:val="20"/>
          <w:lang w:eastAsia="en-GB"/>
        </w:rPr>
      </w:pPr>
      <w:r w:rsidRPr="008A6D25">
        <w:rPr>
          <w:rFonts w:ascii="Century Gothic" w:eastAsia="Times New Roman" w:hAnsi="Century Gothic" w:cs="Arial"/>
          <w:color w:val="222222"/>
          <w:sz w:val="20"/>
          <w:szCs w:val="20"/>
          <w:lang w:eastAsia="en-GB"/>
        </w:rPr>
        <w:t>The school is a welcoming and friendly space for parents.</w:t>
      </w:r>
    </w:p>
    <w:p w:rsidR="000C24C7" w:rsidRPr="008A6D25" w:rsidRDefault="000C24C7" w:rsidP="000C24C7">
      <w:pPr>
        <w:pStyle w:val="ListParagraph"/>
        <w:numPr>
          <w:ilvl w:val="0"/>
          <w:numId w:val="2"/>
        </w:numPr>
        <w:spacing w:before="180" w:after="180" w:line="240" w:lineRule="auto"/>
        <w:textAlignment w:val="baseline"/>
        <w:rPr>
          <w:rFonts w:ascii="Century Gothic" w:eastAsia="Times New Roman" w:hAnsi="Century Gothic" w:cs="Arial"/>
          <w:color w:val="222222"/>
          <w:sz w:val="20"/>
          <w:szCs w:val="20"/>
          <w:lang w:eastAsia="en-GB"/>
        </w:rPr>
      </w:pPr>
      <w:r w:rsidRPr="008A6D25">
        <w:rPr>
          <w:rFonts w:ascii="Century Gothic" w:eastAsia="Times New Roman" w:hAnsi="Century Gothic" w:cs="Arial"/>
          <w:color w:val="222222"/>
          <w:sz w:val="20"/>
          <w:szCs w:val="20"/>
          <w:lang w:eastAsia="en-GB"/>
        </w:rPr>
        <w:t>The school promotes an awareness of and participation in lifelong learning opportunities available in school and within the community to all groups of parents.</w:t>
      </w:r>
    </w:p>
    <w:p w:rsidR="000C24C7" w:rsidRPr="008A6D25" w:rsidRDefault="000C24C7" w:rsidP="000C24C7">
      <w:pPr>
        <w:pStyle w:val="ListParagraph"/>
        <w:numPr>
          <w:ilvl w:val="0"/>
          <w:numId w:val="2"/>
        </w:numPr>
        <w:spacing w:before="180" w:after="180" w:line="240" w:lineRule="auto"/>
        <w:textAlignment w:val="baseline"/>
        <w:rPr>
          <w:rFonts w:ascii="Century Gothic" w:eastAsia="Times New Roman" w:hAnsi="Century Gothic" w:cs="Arial"/>
          <w:color w:val="222222"/>
          <w:sz w:val="20"/>
          <w:szCs w:val="20"/>
          <w:lang w:eastAsia="en-GB"/>
        </w:rPr>
      </w:pPr>
      <w:r w:rsidRPr="008A6D25">
        <w:rPr>
          <w:rFonts w:ascii="Century Gothic" w:eastAsia="Times New Roman" w:hAnsi="Century Gothic" w:cs="Arial"/>
          <w:color w:val="222222"/>
          <w:sz w:val="20"/>
          <w:szCs w:val="20"/>
          <w:lang w:eastAsia="en-GB"/>
        </w:rPr>
        <w:t>The schools holds and actively promotes enrichment opportunities or events for joint parent/child events.</w:t>
      </w:r>
    </w:p>
    <w:p w:rsidR="000C24C7" w:rsidRPr="008A6D25" w:rsidRDefault="000C24C7" w:rsidP="000C24C7">
      <w:pPr>
        <w:pStyle w:val="ListParagraph"/>
        <w:numPr>
          <w:ilvl w:val="0"/>
          <w:numId w:val="2"/>
        </w:numPr>
        <w:spacing w:before="180" w:after="180" w:line="240" w:lineRule="auto"/>
        <w:textAlignment w:val="baseline"/>
        <w:rPr>
          <w:rFonts w:ascii="Century Gothic" w:eastAsia="Times New Roman" w:hAnsi="Century Gothic" w:cs="Arial"/>
          <w:color w:val="222222"/>
          <w:sz w:val="20"/>
          <w:szCs w:val="20"/>
          <w:lang w:eastAsia="en-GB"/>
        </w:rPr>
      </w:pPr>
      <w:r w:rsidRPr="008A6D25">
        <w:rPr>
          <w:rFonts w:ascii="Century Gothic" w:eastAsia="Times New Roman" w:hAnsi="Century Gothic" w:cs="Arial"/>
          <w:color w:val="222222"/>
          <w:sz w:val="20"/>
          <w:szCs w:val="20"/>
          <w:lang w:eastAsia="en-GB"/>
        </w:rPr>
        <w:t>The school provides good induction for new parents.</w:t>
      </w:r>
    </w:p>
    <w:p w:rsidR="000C24C7" w:rsidRPr="008A6D25" w:rsidRDefault="000C24C7" w:rsidP="000C24C7">
      <w:pPr>
        <w:pStyle w:val="ListParagraph"/>
        <w:numPr>
          <w:ilvl w:val="0"/>
          <w:numId w:val="2"/>
        </w:numPr>
        <w:spacing w:before="180" w:after="180" w:line="240" w:lineRule="auto"/>
        <w:textAlignment w:val="baseline"/>
        <w:rPr>
          <w:rFonts w:ascii="Century Gothic" w:eastAsia="Times New Roman" w:hAnsi="Century Gothic" w:cs="Arial"/>
          <w:color w:val="222222"/>
          <w:sz w:val="20"/>
          <w:szCs w:val="20"/>
          <w:lang w:eastAsia="en-GB"/>
        </w:rPr>
      </w:pPr>
      <w:r w:rsidRPr="008A6D25">
        <w:rPr>
          <w:rFonts w:ascii="Century Gothic" w:eastAsia="Times New Roman" w:hAnsi="Century Gothic" w:cs="Arial"/>
          <w:color w:val="222222"/>
          <w:sz w:val="20"/>
          <w:szCs w:val="20"/>
          <w:lang w:eastAsia="en-GB"/>
        </w:rPr>
        <w:t xml:space="preserve">The school provides the parents with relevant and user friendly information and guidance </w:t>
      </w:r>
      <w:r w:rsidR="008A6D25" w:rsidRPr="008A6D25">
        <w:rPr>
          <w:rFonts w:ascii="Century Gothic" w:eastAsia="Times New Roman" w:hAnsi="Century Gothic" w:cs="Arial"/>
          <w:color w:val="222222"/>
          <w:sz w:val="20"/>
          <w:szCs w:val="20"/>
          <w:lang w:eastAsia="en-GB"/>
        </w:rPr>
        <w:t>to help them support their child’s learning.</w:t>
      </w:r>
    </w:p>
    <w:p w:rsidR="008A6D25" w:rsidRPr="008A6D25" w:rsidRDefault="008A6D25" w:rsidP="000C24C7">
      <w:pPr>
        <w:pStyle w:val="ListParagraph"/>
        <w:numPr>
          <w:ilvl w:val="0"/>
          <w:numId w:val="2"/>
        </w:numPr>
        <w:spacing w:before="180" w:after="180" w:line="240" w:lineRule="auto"/>
        <w:textAlignment w:val="baseline"/>
        <w:rPr>
          <w:rFonts w:ascii="Century Gothic" w:eastAsia="Times New Roman" w:hAnsi="Century Gothic" w:cs="Arial"/>
          <w:color w:val="222222"/>
          <w:sz w:val="20"/>
          <w:szCs w:val="20"/>
          <w:lang w:eastAsia="en-GB"/>
        </w:rPr>
      </w:pPr>
      <w:r w:rsidRPr="008A6D25">
        <w:rPr>
          <w:rFonts w:ascii="Century Gothic" w:eastAsia="Times New Roman" w:hAnsi="Century Gothic" w:cs="Arial"/>
          <w:color w:val="222222"/>
          <w:sz w:val="20"/>
          <w:szCs w:val="20"/>
          <w:lang w:eastAsia="en-GB"/>
        </w:rPr>
        <w:t>The school produces parent friendly policies to establish effective home school links and improve pupil/student attendance punctuality behaviour and progress and positive participation in school.</w:t>
      </w:r>
    </w:p>
    <w:p w:rsidR="008A6D25" w:rsidRPr="008A6D25" w:rsidRDefault="008A6D25" w:rsidP="008A6D25">
      <w:pPr>
        <w:pStyle w:val="ListParagraph"/>
        <w:numPr>
          <w:ilvl w:val="0"/>
          <w:numId w:val="2"/>
        </w:numPr>
        <w:spacing w:before="180" w:after="180" w:line="240" w:lineRule="auto"/>
        <w:textAlignment w:val="baseline"/>
        <w:rPr>
          <w:rFonts w:ascii="Century Gothic" w:eastAsia="Times New Roman" w:hAnsi="Century Gothic" w:cs="Arial"/>
          <w:color w:val="222222"/>
          <w:sz w:val="20"/>
          <w:szCs w:val="20"/>
          <w:lang w:eastAsia="en-GB"/>
        </w:rPr>
      </w:pPr>
      <w:r w:rsidRPr="008A6D25">
        <w:rPr>
          <w:rFonts w:ascii="Century Gothic" w:eastAsia="Times New Roman" w:hAnsi="Century Gothic" w:cs="Arial"/>
          <w:color w:val="222222"/>
          <w:sz w:val="20"/>
          <w:szCs w:val="20"/>
          <w:lang w:eastAsia="en-GB"/>
        </w:rPr>
        <w:t>The school provides good support for transition for parents when their children leave the school.</w:t>
      </w:r>
    </w:p>
    <w:p w:rsidR="008A6D25" w:rsidRPr="008A6D25" w:rsidRDefault="008A6D25" w:rsidP="008A6D25">
      <w:pPr>
        <w:pStyle w:val="ListParagraph"/>
        <w:numPr>
          <w:ilvl w:val="0"/>
          <w:numId w:val="2"/>
        </w:numPr>
        <w:spacing w:before="180" w:after="180" w:line="240" w:lineRule="auto"/>
        <w:textAlignment w:val="baseline"/>
        <w:rPr>
          <w:rFonts w:ascii="Century Gothic" w:eastAsia="Times New Roman" w:hAnsi="Century Gothic" w:cs="Arial"/>
          <w:color w:val="222222"/>
          <w:sz w:val="20"/>
          <w:szCs w:val="20"/>
          <w:lang w:eastAsia="en-GB"/>
        </w:rPr>
      </w:pPr>
      <w:r w:rsidRPr="008A6D25">
        <w:rPr>
          <w:rFonts w:ascii="Century Gothic" w:eastAsia="Times New Roman" w:hAnsi="Century Gothic" w:cs="Arial"/>
          <w:color w:val="222222"/>
          <w:sz w:val="20"/>
          <w:szCs w:val="20"/>
          <w:lang w:eastAsia="en-GB"/>
        </w:rPr>
        <w:t>The school evaluates performance against the Leading Parent Partnership Award.</w:t>
      </w:r>
    </w:p>
    <w:p w:rsidR="00BE5183" w:rsidRPr="008A6D25" w:rsidRDefault="00BE5183" w:rsidP="00BE5183">
      <w:pPr>
        <w:spacing w:before="180" w:after="180" w:line="240" w:lineRule="auto"/>
        <w:textAlignment w:val="baseline"/>
        <w:rPr>
          <w:rFonts w:ascii="Century Gothic" w:eastAsia="Times New Roman" w:hAnsi="Century Gothic" w:cs="Arial"/>
          <w:color w:val="222222"/>
          <w:sz w:val="20"/>
          <w:szCs w:val="20"/>
          <w:u w:val="single"/>
          <w:lang w:eastAsia="en-GB"/>
        </w:rPr>
      </w:pPr>
      <w:r w:rsidRPr="008A6D25">
        <w:rPr>
          <w:rFonts w:ascii="Century Gothic" w:eastAsia="Times New Roman" w:hAnsi="Century Gothic" w:cs="Arial"/>
          <w:color w:val="222222"/>
          <w:sz w:val="20"/>
          <w:szCs w:val="20"/>
          <w:u w:val="single"/>
          <w:lang w:eastAsia="en-GB"/>
        </w:rPr>
        <w:t>Statement of commitment:</w:t>
      </w:r>
    </w:p>
    <w:p w:rsidR="00BE5183" w:rsidRPr="008A6D25" w:rsidRDefault="00BE5183" w:rsidP="00BE5183">
      <w:pPr>
        <w:spacing w:before="180" w:after="180" w:line="240" w:lineRule="auto"/>
        <w:textAlignment w:val="baseline"/>
        <w:rPr>
          <w:rFonts w:ascii="Century Gothic" w:eastAsia="Times New Roman" w:hAnsi="Century Gothic" w:cs="Arial"/>
          <w:color w:val="222222"/>
          <w:sz w:val="20"/>
          <w:szCs w:val="20"/>
          <w:lang w:eastAsia="en-GB"/>
        </w:rPr>
      </w:pPr>
      <w:r w:rsidRPr="008A6D25">
        <w:rPr>
          <w:rFonts w:ascii="Century Gothic" w:eastAsia="Times New Roman" w:hAnsi="Century Gothic" w:cs="Arial"/>
          <w:color w:val="222222"/>
          <w:sz w:val="20"/>
          <w:szCs w:val="20"/>
          <w:lang w:eastAsia="en-GB"/>
        </w:rPr>
        <w:t>We are currently working on achieving the Leading Parent Partnership Award. We are committed to achieving this award, because we truly believe in the benefits of working with the whole school community, p</w:t>
      </w:r>
      <w:r w:rsidR="008A6D25" w:rsidRPr="008A6D25">
        <w:rPr>
          <w:rFonts w:ascii="Century Gothic" w:eastAsia="Times New Roman" w:hAnsi="Century Gothic" w:cs="Arial"/>
          <w:color w:val="222222"/>
          <w:sz w:val="20"/>
          <w:szCs w:val="20"/>
          <w:lang w:eastAsia="en-GB"/>
        </w:rPr>
        <w:t>articularly parents and carers.</w:t>
      </w:r>
    </w:p>
    <w:p w:rsidR="00BE5183" w:rsidRPr="008A6D25" w:rsidRDefault="00BE5183" w:rsidP="00BE5183">
      <w:pPr>
        <w:spacing w:before="180" w:after="180" w:line="240" w:lineRule="auto"/>
        <w:textAlignment w:val="baseline"/>
        <w:rPr>
          <w:rFonts w:ascii="Century Gothic" w:eastAsia="Times New Roman" w:hAnsi="Century Gothic" w:cs="Arial"/>
          <w:color w:val="222222"/>
          <w:sz w:val="20"/>
          <w:szCs w:val="20"/>
          <w:lang w:eastAsia="en-GB"/>
        </w:rPr>
      </w:pPr>
      <w:r w:rsidRPr="008A6D25">
        <w:rPr>
          <w:rFonts w:ascii="Century Gothic" w:eastAsia="Times New Roman" w:hAnsi="Century Gothic" w:cs="Arial"/>
          <w:color w:val="222222"/>
          <w:sz w:val="20"/>
          <w:szCs w:val="20"/>
          <w:lang w:eastAsia="en-GB"/>
        </w:rPr>
        <w:t>The long-term benefits of the LPPA in</w:t>
      </w:r>
      <w:r w:rsidR="008A6D25" w:rsidRPr="008A6D25">
        <w:rPr>
          <w:rFonts w:ascii="Century Gothic" w:eastAsia="Times New Roman" w:hAnsi="Century Gothic" w:cs="Arial"/>
          <w:color w:val="222222"/>
          <w:sz w:val="20"/>
          <w:szCs w:val="20"/>
          <w:lang w:eastAsia="en-GB"/>
        </w:rPr>
        <w:t>clude (but are not limited to):</w:t>
      </w:r>
    </w:p>
    <w:p w:rsidR="00BE5183" w:rsidRPr="008A6D25" w:rsidRDefault="00BE5183" w:rsidP="00BE5183">
      <w:pPr>
        <w:spacing w:before="180" w:after="180" w:line="240" w:lineRule="auto"/>
        <w:textAlignment w:val="baseline"/>
        <w:rPr>
          <w:rFonts w:ascii="Century Gothic" w:eastAsia="Times New Roman" w:hAnsi="Century Gothic" w:cs="Arial"/>
          <w:color w:val="222222"/>
          <w:sz w:val="20"/>
          <w:szCs w:val="20"/>
          <w:lang w:eastAsia="en-GB"/>
        </w:rPr>
      </w:pPr>
      <w:r w:rsidRPr="008A6D25">
        <w:rPr>
          <w:rFonts w:ascii="Century Gothic" w:eastAsia="Times New Roman" w:hAnsi="Century Gothic" w:cs="Arial"/>
          <w:color w:val="222222"/>
          <w:sz w:val="20"/>
          <w:szCs w:val="20"/>
          <w:lang w:eastAsia="en-GB"/>
        </w:rPr>
        <w:t>Increased parent participation and involvement</w:t>
      </w:r>
    </w:p>
    <w:p w:rsidR="00BE5183" w:rsidRPr="008A6D25" w:rsidRDefault="00BE5183" w:rsidP="00BE5183">
      <w:pPr>
        <w:spacing w:before="180" w:after="180" w:line="240" w:lineRule="auto"/>
        <w:textAlignment w:val="baseline"/>
        <w:rPr>
          <w:rFonts w:ascii="Century Gothic" w:eastAsia="Times New Roman" w:hAnsi="Century Gothic" w:cs="Arial"/>
          <w:color w:val="222222"/>
          <w:sz w:val="20"/>
          <w:szCs w:val="20"/>
          <w:lang w:eastAsia="en-GB"/>
        </w:rPr>
      </w:pPr>
      <w:r w:rsidRPr="008A6D25">
        <w:rPr>
          <w:rFonts w:ascii="Century Gothic" w:eastAsia="Times New Roman" w:hAnsi="Century Gothic" w:cs="Arial"/>
          <w:color w:val="222222"/>
          <w:sz w:val="20"/>
          <w:szCs w:val="20"/>
          <w:lang w:eastAsia="en-GB"/>
        </w:rPr>
        <w:t>Enhanced parents’ support in children’s learning</w:t>
      </w:r>
    </w:p>
    <w:p w:rsidR="00BE5183" w:rsidRPr="008A6D25" w:rsidRDefault="00BE5183" w:rsidP="00BE5183">
      <w:pPr>
        <w:spacing w:before="180" w:after="180" w:line="240" w:lineRule="auto"/>
        <w:textAlignment w:val="baseline"/>
        <w:rPr>
          <w:rFonts w:ascii="Century Gothic" w:eastAsia="Times New Roman" w:hAnsi="Century Gothic" w:cs="Arial"/>
          <w:color w:val="222222"/>
          <w:sz w:val="20"/>
          <w:szCs w:val="20"/>
          <w:lang w:eastAsia="en-GB"/>
        </w:rPr>
      </w:pPr>
      <w:r w:rsidRPr="008A6D25">
        <w:rPr>
          <w:rFonts w:ascii="Century Gothic" w:eastAsia="Times New Roman" w:hAnsi="Century Gothic" w:cs="Arial"/>
          <w:color w:val="222222"/>
          <w:sz w:val="20"/>
          <w:szCs w:val="20"/>
          <w:lang w:eastAsia="en-GB"/>
        </w:rPr>
        <w:t>Improved communication between home and school</w:t>
      </w:r>
    </w:p>
    <w:p w:rsidR="008A6D25" w:rsidRPr="008A6D25" w:rsidRDefault="008A6D25" w:rsidP="00BE5183">
      <w:pPr>
        <w:spacing w:before="180" w:after="180" w:line="240" w:lineRule="auto"/>
        <w:textAlignment w:val="baseline"/>
        <w:rPr>
          <w:rFonts w:ascii="Century Gothic" w:eastAsia="Times New Roman" w:hAnsi="Century Gothic" w:cs="Arial"/>
          <w:color w:val="222222"/>
          <w:sz w:val="20"/>
          <w:szCs w:val="20"/>
          <w:u w:val="single"/>
          <w:lang w:eastAsia="en-GB"/>
        </w:rPr>
      </w:pPr>
      <w:r w:rsidRPr="008A6D25">
        <w:rPr>
          <w:rFonts w:ascii="Century Gothic" w:eastAsia="Times New Roman" w:hAnsi="Century Gothic" w:cs="Arial"/>
          <w:color w:val="222222"/>
          <w:sz w:val="20"/>
          <w:szCs w:val="20"/>
          <w:u w:val="single"/>
          <w:lang w:eastAsia="en-GB"/>
        </w:rPr>
        <w:t xml:space="preserve">What difference will the award make to the work carried out with families at </w:t>
      </w:r>
      <w:proofErr w:type="spellStart"/>
      <w:r w:rsidRPr="008A6D25">
        <w:rPr>
          <w:rFonts w:ascii="Century Gothic" w:eastAsia="Times New Roman" w:hAnsi="Century Gothic" w:cs="Arial"/>
          <w:color w:val="222222"/>
          <w:sz w:val="20"/>
          <w:szCs w:val="20"/>
          <w:u w:val="single"/>
          <w:lang w:eastAsia="en-GB"/>
        </w:rPr>
        <w:t>Bredbury</w:t>
      </w:r>
      <w:proofErr w:type="spellEnd"/>
      <w:r w:rsidRPr="008A6D25">
        <w:rPr>
          <w:rFonts w:ascii="Century Gothic" w:eastAsia="Times New Roman" w:hAnsi="Century Gothic" w:cs="Arial"/>
          <w:color w:val="222222"/>
          <w:sz w:val="20"/>
          <w:szCs w:val="20"/>
          <w:u w:val="single"/>
          <w:lang w:eastAsia="en-GB"/>
        </w:rPr>
        <w:t xml:space="preserve"> St Marks?</w:t>
      </w:r>
    </w:p>
    <w:p w:rsidR="008A6D25" w:rsidRPr="008A6D25" w:rsidRDefault="008A6D25" w:rsidP="00BE5183">
      <w:pPr>
        <w:spacing w:before="180" w:after="180" w:line="240" w:lineRule="auto"/>
        <w:textAlignment w:val="baseline"/>
        <w:rPr>
          <w:rFonts w:ascii="Century Gothic" w:eastAsia="Times New Roman" w:hAnsi="Century Gothic" w:cs="Arial"/>
          <w:color w:val="222222"/>
          <w:sz w:val="20"/>
          <w:szCs w:val="20"/>
          <w:lang w:eastAsia="en-GB"/>
        </w:rPr>
      </w:pPr>
      <w:r w:rsidRPr="008A6D25">
        <w:rPr>
          <w:rFonts w:ascii="Century Gothic" w:eastAsia="Times New Roman" w:hAnsi="Century Gothic" w:cs="Arial"/>
          <w:color w:val="222222"/>
          <w:sz w:val="20"/>
          <w:szCs w:val="20"/>
          <w:lang w:eastAsia="en-GB"/>
        </w:rPr>
        <w:t>It will make our work with families even better. It will improve our communication and build more activities for families in school.</w:t>
      </w:r>
    </w:p>
    <w:p w:rsidR="008A6D25" w:rsidRPr="008A6D25" w:rsidRDefault="008A6D25" w:rsidP="00BE5183">
      <w:pPr>
        <w:spacing w:before="180" w:after="180" w:line="240" w:lineRule="auto"/>
        <w:textAlignment w:val="baseline"/>
        <w:rPr>
          <w:rFonts w:ascii="Century Gothic" w:eastAsia="Times New Roman" w:hAnsi="Century Gothic" w:cs="Arial"/>
          <w:color w:val="222222"/>
          <w:sz w:val="20"/>
          <w:szCs w:val="20"/>
          <w:lang w:eastAsia="en-GB"/>
        </w:rPr>
      </w:pPr>
      <w:r w:rsidRPr="008A6D25">
        <w:rPr>
          <w:rFonts w:ascii="Century Gothic" w:eastAsia="Times New Roman" w:hAnsi="Century Gothic" w:cs="Arial"/>
          <w:color w:val="222222"/>
          <w:sz w:val="20"/>
          <w:szCs w:val="20"/>
          <w:lang w:eastAsia="en-GB"/>
        </w:rPr>
        <w:t>How can you help us to gain this award?</w:t>
      </w:r>
    </w:p>
    <w:p w:rsidR="008A6D25" w:rsidRPr="008A6D25" w:rsidRDefault="008A6D25" w:rsidP="00BE5183">
      <w:pPr>
        <w:spacing w:before="180" w:after="180" w:line="240" w:lineRule="auto"/>
        <w:textAlignment w:val="baseline"/>
        <w:rPr>
          <w:rFonts w:ascii="Century Gothic" w:eastAsia="Times New Roman" w:hAnsi="Century Gothic" w:cs="Arial"/>
          <w:color w:val="222222"/>
          <w:sz w:val="20"/>
          <w:szCs w:val="20"/>
          <w:lang w:eastAsia="en-GB"/>
        </w:rPr>
      </w:pPr>
      <w:r w:rsidRPr="008A6D25">
        <w:rPr>
          <w:rFonts w:ascii="Century Gothic" w:eastAsia="Times New Roman" w:hAnsi="Century Gothic" w:cs="Arial"/>
          <w:color w:val="222222"/>
          <w:sz w:val="20"/>
          <w:szCs w:val="20"/>
          <w:lang w:eastAsia="en-GB"/>
        </w:rPr>
        <w:t>Read all the information given out.</w:t>
      </w:r>
    </w:p>
    <w:p w:rsidR="008A6D25" w:rsidRPr="008A6D25" w:rsidRDefault="008A6D25" w:rsidP="00BE5183">
      <w:pPr>
        <w:spacing w:before="180" w:after="180" w:line="240" w:lineRule="auto"/>
        <w:textAlignment w:val="baseline"/>
        <w:rPr>
          <w:rFonts w:ascii="Century Gothic" w:eastAsia="Times New Roman" w:hAnsi="Century Gothic" w:cs="Arial"/>
          <w:color w:val="222222"/>
          <w:sz w:val="20"/>
          <w:szCs w:val="20"/>
          <w:lang w:eastAsia="en-GB"/>
        </w:rPr>
      </w:pPr>
      <w:r w:rsidRPr="008A6D25">
        <w:rPr>
          <w:rFonts w:ascii="Century Gothic" w:eastAsia="Times New Roman" w:hAnsi="Century Gothic" w:cs="Arial"/>
          <w:color w:val="222222"/>
          <w:sz w:val="20"/>
          <w:szCs w:val="20"/>
          <w:lang w:eastAsia="en-GB"/>
        </w:rPr>
        <w:t>Come along to events we organise.</w:t>
      </w:r>
    </w:p>
    <w:p w:rsidR="008A6D25" w:rsidRPr="008A6D25" w:rsidRDefault="008A6D25" w:rsidP="00BE5183">
      <w:pPr>
        <w:spacing w:before="180" w:after="180" w:line="240" w:lineRule="auto"/>
        <w:textAlignment w:val="baseline"/>
        <w:rPr>
          <w:rFonts w:ascii="Century Gothic" w:eastAsia="Times New Roman" w:hAnsi="Century Gothic" w:cs="Arial"/>
          <w:color w:val="222222"/>
          <w:sz w:val="20"/>
          <w:szCs w:val="20"/>
          <w:lang w:eastAsia="en-GB"/>
        </w:rPr>
      </w:pPr>
      <w:r w:rsidRPr="008A6D25">
        <w:rPr>
          <w:rFonts w:ascii="Century Gothic" w:eastAsia="Times New Roman" w:hAnsi="Century Gothic" w:cs="Arial"/>
          <w:color w:val="222222"/>
          <w:sz w:val="20"/>
          <w:szCs w:val="20"/>
          <w:lang w:eastAsia="en-GB"/>
        </w:rPr>
        <w:t>Complete any questionnaires we send out so we can gain more information.</w:t>
      </w:r>
    </w:p>
    <w:p w:rsidR="000535BA" w:rsidRPr="008A6D25" w:rsidRDefault="008A6D25" w:rsidP="008A6D25">
      <w:pPr>
        <w:spacing w:before="180" w:after="180" w:line="240" w:lineRule="auto"/>
        <w:textAlignment w:val="baseline"/>
        <w:rPr>
          <w:rFonts w:ascii="Century Gothic" w:eastAsia="Times New Roman" w:hAnsi="Century Gothic" w:cs="Arial"/>
          <w:color w:val="222222"/>
          <w:sz w:val="20"/>
          <w:szCs w:val="20"/>
          <w:lang w:eastAsia="en-GB"/>
        </w:rPr>
      </w:pPr>
      <w:r w:rsidRPr="008A6D25">
        <w:rPr>
          <w:rFonts w:ascii="Century Gothic" w:eastAsia="Times New Roman" w:hAnsi="Century Gothic" w:cs="Arial"/>
          <w:color w:val="222222"/>
          <w:sz w:val="20"/>
          <w:szCs w:val="20"/>
          <w:lang w:eastAsia="en-GB"/>
        </w:rPr>
        <w:t>Support us to develop the schools communication and relationships we have with our families and the community.</w:t>
      </w:r>
      <w:bookmarkStart w:id="0" w:name="_GoBack"/>
      <w:bookmarkEnd w:id="0"/>
    </w:p>
    <w:sectPr w:rsidR="000535BA" w:rsidRPr="008A6D25" w:rsidSect="00BE51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C5470"/>
    <w:multiLevelType w:val="multilevel"/>
    <w:tmpl w:val="2450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D6550"/>
    <w:multiLevelType w:val="hybridMultilevel"/>
    <w:tmpl w:val="2900296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183"/>
    <w:rsid w:val="000C24C7"/>
    <w:rsid w:val="008A6D25"/>
    <w:rsid w:val="0090077A"/>
    <w:rsid w:val="009E0284"/>
    <w:rsid w:val="00BE5183"/>
    <w:rsid w:val="00D53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68F85"/>
  <w15:chartTrackingRefBased/>
  <w15:docId w15:val="{16059E7F-8E6E-43D7-A293-72A8EF13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4C7"/>
    <w:pPr>
      <w:ind w:left="720"/>
      <w:contextualSpacing/>
    </w:pPr>
  </w:style>
  <w:style w:type="paragraph" w:styleId="BalloonText">
    <w:name w:val="Balloon Text"/>
    <w:basedOn w:val="Normal"/>
    <w:link w:val="BalloonTextChar"/>
    <w:uiPriority w:val="99"/>
    <w:semiHidden/>
    <w:unhideWhenUsed/>
    <w:rsid w:val="00D53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3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37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Spreckley</dc:creator>
  <cp:keywords/>
  <dc:description/>
  <cp:lastModifiedBy>Katy Spreckley</cp:lastModifiedBy>
  <cp:revision>1</cp:revision>
  <cp:lastPrinted>2022-04-28T14:33:00Z</cp:lastPrinted>
  <dcterms:created xsi:type="dcterms:W3CDTF">2022-04-28T12:25:00Z</dcterms:created>
  <dcterms:modified xsi:type="dcterms:W3CDTF">2022-04-28T14:34:00Z</dcterms:modified>
</cp:coreProperties>
</file>